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br/>
        <w:t>ANEXO II-1</w:t>
        <w:br/>
        <w:t>MODELO DE PROPOSTA</w:t>
        <w:br/>
        <w:t>AVISO DE DISPENSA ELETRÔNICA Nº 001/2024.</w:t>
      </w:r>
    </w:p>
    <w:p>
      <w:pPr>
        <w:pStyle w:val="Normal"/>
        <w:rPr>
          <w:rFonts w:ascii="Verdana" w:hAnsi="Verdana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240"/>
        <w:ind w:right="-30" w:hanging="0"/>
        <w:jc w:val="both"/>
        <w:rPr>
          <w:rFonts w:ascii="Verdana" w:hAnsi="Verdana" w:eastAsia="Times New Roman" w:cs="Arial"/>
          <w:b/>
          <w:b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 xml:space="preserve">Ao Instituto de Previdência de São Gabriel da Palha </w:t>
      </w:r>
    </w:p>
    <w:p>
      <w:pPr>
        <w:pStyle w:val="AvisoClusulaPrincipal"/>
        <w:keepNext w:val="false"/>
        <w:keepLines w:val="false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  <w:t xml:space="preserve">Apresento a proposta de preço referente a </w:t>
      </w:r>
      <w:r>
        <w:rPr>
          <w:rFonts w:ascii="Verdana" w:hAnsi="Verdana"/>
          <w:b w:val="false"/>
          <w:bCs/>
          <w:iCs/>
          <w:sz w:val="20"/>
          <w:szCs w:val="20"/>
        </w:rPr>
        <w:t>aquisição de material de expediente e papelaria para o atendimento às necessidades do SGP-Prev</w:t>
      </w:r>
      <w:r>
        <w:rPr>
          <w:rFonts w:cs="Verdana" w:ascii="Verdana" w:hAnsi="Verdana"/>
          <w:b w:val="false"/>
          <w:bCs/>
          <w:sz w:val="20"/>
          <w:szCs w:val="20"/>
        </w:rPr>
        <w:t>,</w:t>
      </w:r>
      <w:r>
        <w:rPr>
          <w:rFonts w:ascii="Verdana" w:hAnsi="Verdana"/>
          <w:b w:val="false"/>
          <w:sz w:val="20"/>
          <w:szCs w:val="20"/>
        </w:rPr>
        <w:t xml:space="preserve"> conforme condições, quantidades e exigências estabelecidas neste Aviso de Contratação Direta e seus anexos.</w:t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tbl>
      <w:tblPr>
        <w:tblStyle w:val="3"/>
        <w:tblW w:w="10515" w:type="dxa"/>
        <w:jc w:val="left"/>
        <w:tblInd w:w="-22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62"/>
        <w:gridCol w:w="2724"/>
        <w:gridCol w:w="1722"/>
        <w:gridCol w:w="1329"/>
        <w:gridCol w:w="1181"/>
        <w:gridCol w:w="1402"/>
        <w:gridCol w:w="1494"/>
      </w:tblGrid>
      <w:tr>
        <w:trPr>
          <w:trHeight w:val="840" w:hRule="atLeast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DESCRIÇÃO/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ESPECIFICAÇÃO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UNIDADE DE MEDIDA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QUANT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VALOR ESTIMADO UNITÁRIO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VALOR ESTIMADO TOTAL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>Caixa Arquivo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Material: Plástico Corrugado, Dimensão (C X L X A): 36,0 X 13,5 X 25,0 CM, Cor: Colorido, Impressão: Padrão, Características Adicionais: Com Trava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24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C9211E"/>
                <w:sz w:val="24"/>
                <w:szCs w:val="24"/>
                <w:highlight w:val="none"/>
                <w:shd w:fill="FFFF00" w:val="clear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C9211E"/>
                <w:sz w:val="24"/>
                <w:szCs w:val="24"/>
                <w:highlight w:val="none"/>
                <w:shd w:fill="FFFF00" w:val="clear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R$ 4,05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C9211E"/>
                <w:sz w:val="24"/>
                <w:szCs w:val="24"/>
                <w:highlight w:val="none"/>
                <w:shd w:fill="FFFF00" w:val="clear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Times New Roman" w:hAnsi="Times New Roman"/>
                <w:color w:val="C9211E"/>
                <w:sz w:val="24"/>
                <w:szCs w:val="24"/>
                <w:highlight w:val="none"/>
                <w:shd w:fill="FFFF00" w:val="clear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</w:r>
          </w:p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R$ 97,20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  <w:lang w:eastAsia="pt-BR"/>
              </w:rPr>
              <w:t>Apontador Lápis</w:t>
            </w:r>
            <w:r>
              <w:rPr>
                <w:rFonts w:eastAsia="Times New Roman"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lang w:eastAsia="pt-BR"/>
              </w:rPr>
              <w:t xml:space="preserve"> Material: Plástico, Tipo: Escolar, Cor: Preta, Tamanho: Médio, Quantidade Furos: 1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R$ 4,89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R$ 14,67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Lápis Preto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 Corpo: Madeira De Manejo Sustentável , Dureza Carga: B , Formato Corpo: Sextavado , Material Carga: Grafite Preto Nº2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R$ 0,21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R$ 1,05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Régua Escritório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Plástico , Comprimento: 30 CM, Graduação: Centímetro/Milímetro , Tipo Material: Flexível , Cor: Incolor , Características Adicionais: 2,6 Cm De Largura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R$ 1,94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R$ 9,70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Tinta Para Carimbo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Cor: Preta , Componentes: Base D'Água, Corante, Solventes E Aditivos , Aspecto Físico: Líquido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Frasco 45 ml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R$ 13,99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R$ 27,98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Corretivo Líquido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Base D'Água - Secagem Rápida , Características Adicionais: Atóxico, Lavável, Inodoro.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Frasco 18 ml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R$ 3,59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R$ 7,18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Bloco Recado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Papel Reciclado , Cor: Natural , Largura: 76 MM, Comprimento: 76 MM, Características Adicionais: Auto-Adesivo, Removível, Post-It , Quantidade Folhas: 100 U. Pacote contendo 4 blocos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Pct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R$ 5,81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R$ 87,15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Bloco Recado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Papel , Cor: Branca, Largura: 102 MM, Comprimento: 152 MM, Tipo: Removível, Características Adicionais: Auto-Adesivo. Quantidade Folhas por bloco: 100 U.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R$ 2,66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R$ 15,96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Grampo Trilho Encadernador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Aço , Comprimento: 180 MM, Aplicação: Fixação Folhas Em Processos , Tratamento Superficial: Niquelado , Características Adicionais: Distancia Entre Furos De 80 Mm. Caixa com 50 unidades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R$ 14,61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R$ 43,83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Fita Adesiva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Polipropileno , Tipo: Transparente , Largura: 50 MM, Comprimento: 50 M, Aplicação: Empacotamento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Rolo 50m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R$ 3,76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R$ 18,80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Papel Para Impressão Formatado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Tipo: Sulfite/Apergaminhado/Ofício , Tamanho (C X L): 297 X 210 MM, Gramatura: 75 G/M2, Cor: Branco. Caixa contendo 10 pacotes de 500 folhas cada.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R$ 21,31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R$ 639,30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Barbante Algodão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Quantidade Fios: 6 UN, Acabamento Superficial: Encerado, Rolo com 100 metros.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Rolo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R$ 11,63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R$ 23,26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Pilha AA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Tamanho: Palito , Tipo: Alcalina , Modelo: Aa , Características Adicionais: Não Recarregável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R$ 8,85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R$ 70,80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>Pilha AAA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Tamanho: Palito , Modelo: Aaa , Características Adicionais: Não Recarregável , Sistema Eletroquímico: Alcalina , Tensão Nominal: 1,5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R$ 2,75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R$ 44,00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Pasta Arquivo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Papel Kraft , Tipo: Suspensa Pendular , Largura: 240 MM, Altura: 360 MM, Gramatura: 300 G/M2, Características Adicionais 2: Conforme Modelo Do Órgão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R$ 3,12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R$ 156,00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Cola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Composição: Acetato De Polivinila , Cor: Branca , Aplicação: Papel, Madeira, Tecido, Couro , Características Adicionais: Bico Aplicador, Tampa Fixa, Atóxica, Lavável , Tipo: Líquido. Bisnaga 90 g.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R$ 1,84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R$ 3,68</w:t>
            </w:r>
          </w:p>
        </w:tc>
      </w:tr>
      <w:tr>
        <w:trPr>
          <w:trHeight w:val="1187" w:hRule="atLeast"/>
        </w:trPr>
        <w:tc>
          <w:tcPr>
            <w:tcW w:w="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Pasta Arquivo ( pasta plástica com trilho)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Material: Plástico , Tipo: Simples , Largura: 245 MM, Altura: 340 MM, Cor: Cristal , Características Adicionais 2: Com Grampo</w:t>
            </w:r>
          </w:p>
        </w:tc>
        <w:tc>
          <w:tcPr>
            <w:tcW w:w="172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/>
                <w:lang w:val="pt-BR"/>
              </w:rPr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eastAsia="Times New Roman" w:cs="Times New Roman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pt-BR"/>
              </w:rPr>
              <w:t>Und</w:t>
            </w:r>
          </w:p>
        </w:tc>
        <w:tc>
          <w:tcPr>
            <w:tcW w:w="118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02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R$ 1,76</w:t>
            </w:r>
          </w:p>
        </w:tc>
        <w:tc>
          <w:tcPr>
            <w:tcW w:w="1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  <w:shd w:fill="FFFF00" w:val="clear"/>
              </w:rPr>
              <w:t>R$ 52,80</w:t>
            </w:r>
          </w:p>
        </w:tc>
      </w:tr>
      <w:tr>
        <w:trPr>
          <w:trHeight w:val="730" w:hRule="atLeast"/>
        </w:trPr>
        <w:tc>
          <w:tcPr>
            <w:tcW w:w="10514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C9211E"/>
                <w:sz w:val="24"/>
                <w:szCs w:val="24"/>
                <w:shd w:fill="FFFF00" w:val="clear"/>
              </w:rPr>
              <w:t>VALOR ESTIMADO TOTAL: R$ 1.313,36 (mil trezentos e treze reais e trinta e seis centavos)</w:t>
            </w:r>
          </w:p>
        </w:tc>
      </w:tr>
    </w:tbl>
    <w:p>
      <w:pPr>
        <w:pStyle w:val="Norm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Times New Roman" w:hAnsi="Times New Roman"/>
          <w:b w:val="false"/>
          <w:b w:val="false"/>
          <w:color w:val="C9211E"/>
          <w:sz w:val="32"/>
          <w:szCs w:val="32"/>
          <w:highlight w:val="none"/>
          <w:shd w:fill="FFFF00" w:val="clear"/>
        </w:rPr>
      </w:pPr>
      <w:r>
        <w:rPr>
          <w:rFonts w:ascii="Times New Roman" w:hAnsi="Times New Roman"/>
          <w:b w:val="false"/>
          <w:color w:val="C9211E"/>
          <w:sz w:val="32"/>
          <w:szCs w:val="32"/>
          <w:shd w:fill="FFFF00" w:val="clear"/>
        </w:rPr>
        <w:t xml:space="preserve">OBS.: Os valores expressos acima se tratam de estimativa, conforme pesquisa de preços. </w:t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  ).</w:t>
      </w:r>
    </w:p>
    <w:p>
      <w:pPr>
        <w:pStyle w:val="Normal"/>
        <w:spacing w:before="0" w:after="0"/>
        <w:jc w:val="center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 w:hanging="0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ind w:left="644" w:hanging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275" w:right="1274" w:gutter="0" w:header="850" w:top="1985" w:footer="4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b/>
        <w:sz w:val="20"/>
        <w:szCs w:val="20"/>
      </w:rPr>
      <w:t xml:space="preserve"> </w:t>
    </w:r>
    <w:r>
      <w:rPr>
        <w:rStyle w:val="Nmerodepgina"/>
        <w:rFonts w:cs="Tahoma" w:ascii="Tahoma" w:hAnsi="Tahoma"/>
        <w:b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b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b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3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LinkdaInternet">
    <w:name w:val="Hyperlink"/>
    <w:basedOn w:val="DefaultParagraphFont"/>
    <w:uiPriority w:val="99"/>
    <w:unhideWhenUsed/>
    <w:rsid w:val="00f158c3"/>
    <w:rPr>
      <w:color w:val="0000FF" w:themeColor="hyperlink"/>
      <w:u w:val="single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uiPriority w:val="34"/>
    <w:qFormat/>
    <w:rsid w:val="00c14f13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ClusulaPrincipal" w:customStyle="1">
    <w:name w:val="Aviso - Cláusula Principal"/>
    <w:basedOn w:val="Ttulo1"/>
    <w:qFormat/>
    <w:rsid w:val="00ce4888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unhideWhenUsed/>
    <w:rsid w:val="00004b0d"/>
    <w:pPr>
      <w:spacing w:lineRule="auto" w:line="259" w:before="0" w:after="120"/>
      <w:ind w:left="283" w:hanging="0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LibreOffice/7.4.4.2$Windows_X86_64 LibreOffice_project/85569322deea74ec9134968a29af2df5663baa21</Application>
  <AppVersion>15.0000</AppVersion>
  <Pages>6</Pages>
  <Words>851</Words>
  <Characters>4633</Characters>
  <CharactersWithSpaces>5387</CharactersWithSpaces>
  <Paragraphs>143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2024-02-06T14:35:00Z</dcterms:created>
  <dc:creator>TCE-ES</dc:creator>
  <dc:description/>
  <dc:language>pt-BR</dc:language>
  <cp:lastModifiedBy/>
  <cp:lastPrinted>2024-07-31T11:17:23Z</cp:lastPrinted>
  <dcterms:modified xsi:type="dcterms:W3CDTF">2024-08-01T15:17:50Z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